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DF1BD6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9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803C9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0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673" w:rsidRDefault="005974BE" w:rsidP="00597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FC8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и планом работы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E17BFA">
        <w:rPr>
          <w:rFonts w:ascii="Times New Roman" w:hAnsi="Times New Roman" w:cs="Times New Roman"/>
          <w:sz w:val="28"/>
          <w:szCs w:val="28"/>
        </w:rPr>
        <w:t>2</w:t>
      </w:r>
      <w:r w:rsidRPr="00FF1FC8">
        <w:rPr>
          <w:rFonts w:ascii="Times New Roman" w:hAnsi="Times New Roman" w:cs="Times New Roman"/>
          <w:sz w:val="28"/>
          <w:szCs w:val="28"/>
        </w:rPr>
        <w:t xml:space="preserve"> квартал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F1FC8">
        <w:rPr>
          <w:rFonts w:ascii="Times New Roman" w:hAnsi="Times New Roman" w:cs="Times New Roman"/>
          <w:sz w:val="28"/>
          <w:szCs w:val="28"/>
        </w:rPr>
        <w:t xml:space="preserve"> года вно</w:t>
      </w:r>
      <w:r>
        <w:rPr>
          <w:rFonts w:ascii="Times New Roman" w:hAnsi="Times New Roman" w:cs="Times New Roman"/>
          <w:sz w:val="28"/>
          <w:szCs w:val="28"/>
        </w:rPr>
        <w:t xml:space="preserve">сим </w:t>
      </w: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от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F1FC8">
        <w:rPr>
          <w:rFonts w:ascii="Times New Roman" w:hAnsi="Times New Roman" w:cs="Times New Roman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F1FC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727</w:t>
      </w:r>
      <w:r w:rsidRPr="00FF1FC8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F1FC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F1FC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F1FC8">
        <w:rPr>
          <w:rFonts w:ascii="Times New Roman" w:hAnsi="Times New Roman" w:cs="Times New Roman"/>
          <w:sz w:val="28"/>
          <w:szCs w:val="28"/>
        </w:rPr>
        <w:t xml:space="preserve"> годов» для рассмотре</w:t>
      </w:r>
      <w:r>
        <w:rPr>
          <w:rFonts w:ascii="Times New Roman" w:hAnsi="Times New Roman" w:cs="Times New Roman"/>
          <w:sz w:val="28"/>
          <w:szCs w:val="28"/>
        </w:rPr>
        <w:t>ния на очередном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E17BFA">
        <w:rPr>
          <w:rFonts w:ascii="Times New Roman" w:hAnsi="Times New Roman" w:cs="Times New Roman"/>
          <w:sz w:val="28"/>
          <w:szCs w:val="28"/>
        </w:rPr>
        <w:t>апреле</w:t>
      </w:r>
      <w:r w:rsidRPr="00FF1FC8">
        <w:rPr>
          <w:rFonts w:ascii="Times New Roman" w:hAnsi="Times New Roman" w:cs="Times New Roman"/>
          <w:sz w:val="28"/>
          <w:szCs w:val="28"/>
        </w:rPr>
        <w:t xml:space="preserve"> </w:t>
      </w:r>
      <w:r w:rsidR="00DF1BD6">
        <w:rPr>
          <w:rFonts w:ascii="Times New Roman" w:hAnsi="Times New Roman" w:cs="Times New Roman"/>
          <w:sz w:val="28"/>
          <w:szCs w:val="28"/>
        </w:rPr>
        <w:t xml:space="preserve">2021 </w:t>
      </w:r>
      <w:r w:rsidRPr="00FF1FC8">
        <w:rPr>
          <w:rFonts w:ascii="Times New Roman" w:hAnsi="Times New Roman" w:cs="Times New Roman"/>
          <w:sz w:val="28"/>
          <w:szCs w:val="28"/>
        </w:rPr>
        <w:t xml:space="preserve">года. 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0D5673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Проект решения Думы Кондинского района «О внесении изменений в решение Думы Кондинского района от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F1FC8">
        <w:rPr>
          <w:rFonts w:ascii="Times New Roman" w:hAnsi="Times New Roman" w:cs="Times New Roman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F1FC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727</w:t>
      </w:r>
      <w:r w:rsidRPr="00FF1FC8">
        <w:rPr>
          <w:rFonts w:ascii="Times New Roman" w:hAnsi="Times New Roman" w:cs="Times New Roman"/>
          <w:sz w:val="28"/>
          <w:szCs w:val="28"/>
        </w:rPr>
        <w:t xml:space="preserve"> «О бюджете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Кондинский район на 2021 год и на плановый период 2022 и 2023 годов»  с приложениями;</w:t>
      </w:r>
    </w:p>
    <w:p w:rsidR="000D5673" w:rsidRDefault="000D5673" w:rsidP="000D5673">
      <w:pPr>
        <w:pStyle w:val="ad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проекту решения Думы Кондинского района «О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годов»;</w:t>
      </w:r>
    </w:p>
    <w:p w:rsidR="000D5673" w:rsidRDefault="000D5673" w:rsidP="000D5673">
      <w:pPr>
        <w:pStyle w:val="ad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проведения антикоррупционной экспертизы проекта решения Думы Кондинского района «О внесении изменений в решение Думы Кондинского района от 15 декабря 2020 года № 727 «О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бюджете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Кондинский район на 2021 год и на плановый период 2022 и 2023 годов»;</w:t>
      </w:r>
    </w:p>
    <w:p w:rsidR="000D5673" w:rsidRPr="00120E23" w:rsidRDefault="000D5673" w:rsidP="000D5673">
      <w:pPr>
        <w:pStyle w:val="ad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>сопроводительное письмо о направлении проекта решения Думы Кондинского района «О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 с отметкой;</w:t>
      </w:r>
    </w:p>
    <w:p w:rsidR="000D5673" w:rsidRPr="00120E23" w:rsidRDefault="000D5673" w:rsidP="000D5673">
      <w:pPr>
        <w:pStyle w:val="ad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 на сайте органов местного самоуправления Кондинский район;</w:t>
      </w:r>
    </w:p>
    <w:p w:rsidR="000D5673" w:rsidRPr="00120E23" w:rsidRDefault="000D5673" w:rsidP="000D5673">
      <w:pPr>
        <w:pStyle w:val="ad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675"/>
        <w:gridCol w:w="3764"/>
        <w:gridCol w:w="2313"/>
      </w:tblGrid>
      <w:tr w:rsidR="00DD77A7" w:rsidRPr="00C46C97" w:rsidTr="003676A5">
        <w:trPr>
          <w:trHeight w:val="1443"/>
        </w:trPr>
        <w:tc>
          <w:tcPr>
            <w:tcW w:w="1884" w:type="pct"/>
          </w:tcPr>
          <w:p w:rsidR="00DD77A7" w:rsidRPr="00C46C97" w:rsidRDefault="00DD77A7" w:rsidP="003676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C9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proofErr w:type="gramStart"/>
            <w:r w:rsidRPr="00C46C97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-начальник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внутренней политики</w:t>
            </w:r>
          </w:p>
        </w:tc>
        <w:tc>
          <w:tcPr>
            <w:tcW w:w="193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DD77A7" w:rsidRPr="00C46C97" w:rsidRDefault="00DD77A7" w:rsidP="003676A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46C97"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Заместитель главы 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района –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председател</w:t>
      </w:r>
      <w:r>
        <w:rPr>
          <w:rFonts w:ascii="Times New Roman" w:hAnsi="Times New Roman" w:cs="Times New Roman"/>
          <w:bCs/>
          <w:sz w:val="18"/>
          <w:szCs w:val="18"/>
        </w:rPr>
        <w:t>ь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комитета по финансам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Галина  Анатольевна Мостовых</w:t>
      </w:r>
      <w:r w:rsidRPr="00CA2D2E">
        <w:rPr>
          <w:rFonts w:ascii="Times New Roman" w:hAnsi="Times New Roman" w:cs="Times New Roman"/>
          <w:bCs/>
          <w:sz w:val="18"/>
          <w:szCs w:val="18"/>
        </w:rPr>
        <w:t>, 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</w:p>
    <w:sectPr w:rsidR="008C562B" w:rsidRPr="00DD77A7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1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1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rsids>
    <w:rsidRoot w:val="00A72B68"/>
    <w:rsid w:val="00012153"/>
    <w:rsid w:val="0001533C"/>
    <w:rsid w:val="00017B34"/>
    <w:rsid w:val="0004059E"/>
    <w:rsid w:val="000553F6"/>
    <w:rsid w:val="0009485B"/>
    <w:rsid w:val="00094C89"/>
    <w:rsid w:val="000A20DE"/>
    <w:rsid w:val="000B30E4"/>
    <w:rsid w:val="000B4C48"/>
    <w:rsid w:val="000B6BD3"/>
    <w:rsid w:val="000D5673"/>
    <w:rsid w:val="000E2AD9"/>
    <w:rsid w:val="000F242D"/>
    <w:rsid w:val="00113D3B"/>
    <w:rsid w:val="00150967"/>
    <w:rsid w:val="00167936"/>
    <w:rsid w:val="00182B80"/>
    <w:rsid w:val="001847D2"/>
    <w:rsid w:val="0018600B"/>
    <w:rsid w:val="00186A59"/>
    <w:rsid w:val="001B524F"/>
    <w:rsid w:val="001C5C3F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4A88"/>
    <w:rsid w:val="00465FC6"/>
    <w:rsid w:val="004B28BF"/>
    <w:rsid w:val="004C069C"/>
    <w:rsid w:val="004C7125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A02D8"/>
    <w:rsid w:val="006A5B30"/>
    <w:rsid w:val="006B1282"/>
    <w:rsid w:val="006C37AF"/>
    <w:rsid w:val="006C77B8"/>
    <w:rsid w:val="006D18AE"/>
    <w:rsid w:val="006D495B"/>
    <w:rsid w:val="007343BF"/>
    <w:rsid w:val="00746A6D"/>
    <w:rsid w:val="0077481C"/>
    <w:rsid w:val="007A0722"/>
    <w:rsid w:val="007C5828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562B"/>
    <w:rsid w:val="008D6252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39F1"/>
    <w:rsid w:val="00C36F0C"/>
    <w:rsid w:val="00C36F5A"/>
    <w:rsid w:val="00C51F70"/>
    <w:rsid w:val="00C7412C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8061E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D01A2"/>
    <w:rsid w:val="00ED123C"/>
    <w:rsid w:val="00EF214F"/>
    <w:rsid w:val="00F114E8"/>
    <w:rsid w:val="00F13C54"/>
    <w:rsid w:val="00F155DA"/>
    <w:rsid w:val="00F262C9"/>
    <w:rsid w:val="00F449DF"/>
    <w:rsid w:val="00F55E37"/>
    <w:rsid w:val="00F765C7"/>
    <w:rsid w:val="00FA4CF5"/>
    <w:rsid w:val="00FA600A"/>
    <w:rsid w:val="00FC3FBE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lava@admkonda.ru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FA8DE-1A31-4E7F-9034-0E04311D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2021-04-22T12:46:00Z</dcterms:modified>
</cp:coreProperties>
</file>